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949" w:rsidRDefault="00534949" w:rsidP="00534949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534949" w:rsidRDefault="00534949" w:rsidP="00534949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>/2015</w:t>
      </w:r>
    </w:p>
    <w:p w:rsidR="00534949" w:rsidRDefault="00534949" w:rsidP="0053494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34949" w:rsidRDefault="00534949" w:rsidP="0053494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34949" w:rsidRDefault="00534949" w:rsidP="00534949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A REPRESENTAR O PODER LEGISLATIVO NA CAPITAL FEDERAL E DA OUTRAS PROVIDENCIAS.</w:t>
      </w:r>
    </w:p>
    <w:p w:rsidR="00534949" w:rsidRDefault="00534949" w:rsidP="00534949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534949" w:rsidRDefault="00534949" w:rsidP="00534949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534949" w:rsidRDefault="00534949" w:rsidP="0053494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534949" w:rsidRDefault="00534949" w:rsidP="0053494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949" w:rsidRDefault="00534949" w:rsidP="0053494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534949" w:rsidRDefault="00534949" w:rsidP="00534949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34949" w:rsidRDefault="00534949" w:rsidP="0053494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 o Vereador</w:t>
      </w:r>
      <w:r>
        <w:rPr>
          <w:rFonts w:ascii="Times New Roman" w:hAnsi="Times New Roman" w:cs="Times New Roman"/>
          <w:sz w:val="24"/>
          <w:szCs w:val="24"/>
        </w:rPr>
        <w:t xml:space="preserve"> Paulo Cesar Ribeiro, a </w:t>
      </w:r>
      <w:r>
        <w:rPr>
          <w:rFonts w:ascii="Times New Roman" w:hAnsi="Times New Roman" w:cs="Times New Roman"/>
          <w:sz w:val="24"/>
          <w:szCs w:val="24"/>
        </w:rPr>
        <w:t xml:space="preserve">representar o Poder Legislativo na cidade de </w:t>
      </w:r>
      <w:r>
        <w:rPr>
          <w:rFonts w:ascii="Times New Roman" w:hAnsi="Times New Roman" w:cs="Times New Roman"/>
          <w:sz w:val="24"/>
          <w:szCs w:val="24"/>
        </w:rPr>
        <w:t xml:space="preserve">Brasília-DF, </w:t>
      </w:r>
      <w:r>
        <w:rPr>
          <w:rFonts w:ascii="Times New Roman" w:hAnsi="Times New Roman" w:cs="Times New Roman"/>
          <w:sz w:val="24"/>
          <w:szCs w:val="24"/>
        </w:rPr>
        <w:t>em audiências junto a SESAI – Secretaria Especial de Saúde Indígena e no Ministério de Habitação, nos dias 23 á 29 de Agosto de 2015</w:t>
      </w:r>
    </w:p>
    <w:p w:rsidR="00534949" w:rsidRDefault="00534949" w:rsidP="0053494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34949" w:rsidRDefault="00534949" w:rsidP="0053494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534949" w:rsidRDefault="00534949" w:rsidP="00534949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34949" w:rsidRDefault="00534949" w:rsidP="0053494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534949" w:rsidRDefault="00534949" w:rsidP="0053494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34949" w:rsidRDefault="00534949" w:rsidP="00534949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20 de agosto</w:t>
      </w:r>
      <w:r>
        <w:rPr>
          <w:rFonts w:ascii="Times New Roman" w:hAnsi="Times New Roman" w:cs="Times New Roman"/>
          <w:sz w:val="24"/>
          <w:szCs w:val="24"/>
        </w:rPr>
        <w:t xml:space="preserve"> de 2015.</w:t>
      </w:r>
    </w:p>
    <w:p w:rsidR="00534949" w:rsidRDefault="00534949" w:rsidP="0053494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34949" w:rsidRDefault="00534949" w:rsidP="0053494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34949" w:rsidRDefault="00534949" w:rsidP="0053494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34949" w:rsidRDefault="00534949" w:rsidP="00534949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Dullius</w:t>
      </w:r>
      <w:proofErr w:type="spellEnd"/>
    </w:p>
    <w:p w:rsidR="00534949" w:rsidRDefault="00534949" w:rsidP="0053494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34949" w:rsidRDefault="00534949" w:rsidP="00534949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091182" w:rsidRDefault="00091182"/>
    <w:sectPr w:rsidR="00091182" w:rsidSect="00534949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867"/>
    <w:rsid w:val="00091182"/>
    <w:rsid w:val="00534949"/>
    <w:rsid w:val="0068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949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949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0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731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2015-08-21T11:51:00Z</dcterms:created>
  <dcterms:modified xsi:type="dcterms:W3CDTF">2015-08-21T11:55:00Z</dcterms:modified>
</cp:coreProperties>
</file>